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B6" w:rsidRDefault="00D82BED" w:rsidP="00900B9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746310" cy="1248770"/>
            <wp:effectExtent l="0" t="0" r="698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17264_672283510612853_5699828862737447144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642" cy="125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424552" cy="1468611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52" cy="146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B6" w:rsidRPr="002165B6" w:rsidRDefault="002165B6" w:rsidP="002165B6">
      <w:pPr>
        <w:spacing w:after="0"/>
        <w:jc w:val="center"/>
        <w:rPr>
          <w:b/>
          <w:sz w:val="28"/>
          <w:szCs w:val="28"/>
        </w:rPr>
      </w:pPr>
    </w:p>
    <w:p w:rsidR="002165B6" w:rsidRDefault="002165B6" w:rsidP="002165B6">
      <w:pPr>
        <w:spacing w:after="0"/>
        <w:rPr>
          <w:b/>
          <w:sz w:val="28"/>
          <w:szCs w:val="28"/>
        </w:rPr>
      </w:pPr>
    </w:p>
    <w:p w:rsidR="00B8038C" w:rsidRPr="001445C4" w:rsidRDefault="00B8038C" w:rsidP="00D70F4E">
      <w:pPr>
        <w:spacing w:after="0"/>
        <w:jc w:val="center"/>
        <w:rPr>
          <w:b/>
          <w:sz w:val="28"/>
          <w:szCs w:val="28"/>
        </w:rPr>
      </w:pPr>
      <w:r w:rsidRPr="001445C4">
        <w:rPr>
          <w:b/>
          <w:sz w:val="28"/>
          <w:szCs w:val="28"/>
        </w:rPr>
        <w:t>Regulamin konkursu</w:t>
      </w:r>
    </w:p>
    <w:p w:rsidR="00B8038C" w:rsidRDefault="00066AFE" w:rsidP="0022134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2165B6">
        <w:rPr>
          <w:rFonts w:cstheme="minorHAnsi"/>
          <w:b/>
          <w:sz w:val="28"/>
          <w:szCs w:val="28"/>
        </w:rPr>
        <w:t xml:space="preserve">Czy Wy wiecie… </w:t>
      </w:r>
      <w:r>
        <w:rPr>
          <w:rFonts w:cstheme="minorHAnsi"/>
          <w:b/>
          <w:sz w:val="28"/>
          <w:szCs w:val="28"/>
        </w:rPr>
        <w:t>Krasnoludki są na świecie”</w:t>
      </w:r>
    </w:p>
    <w:p w:rsidR="001445C4" w:rsidRPr="001445C4" w:rsidRDefault="001445C4" w:rsidP="0022134A">
      <w:pPr>
        <w:spacing w:after="0"/>
        <w:jc w:val="center"/>
        <w:rPr>
          <w:b/>
          <w:sz w:val="28"/>
          <w:szCs w:val="28"/>
        </w:rPr>
      </w:pP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§ 1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Postanowienia ogólne</w:t>
      </w:r>
    </w:p>
    <w:p w:rsidR="008001BF" w:rsidRDefault="008001BF" w:rsidP="00D70F4E"/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Regulamin określa warunki i cele konkursu adresowanego do </w:t>
      </w:r>
      <w:r w:rsidR="00421DED">
        <w:t>dzieci w wieku 7-9 i 10-12 lat</w:t>
      </w:r>
      <w:r w:rsidR="00066AFE">
        <w:t xml:space="preserve"> zamieszkujących powiat białostocki</w:t>
      </w:r>
      <w:r>
        <w:t>.</w:t>
      </w:r>
    </w:p>
    <w:p w:rsidR="0039101A" w:rsidRDefault="0039101A" w:rsidP="0039101A">
      <w:pPr>
        <w:pStyle w:val="Akapitzlist"/>
        <w:numPr>
          <w:ilvl w:val="0"/>
          <w:numId w:val="9"/>
        </w:numPr>
        <w:spacing w:before="240"/>
        <w:jc w:val="both"/>
      </w:pPr>
      <w:r>
        <w:t>Przedmiotem konkursu jest samodzielne wykonanie pracy plastycznej prze</w:t>
      </w:r>
      <w:r w:rsidR="00552DA7">
        <w:t>dstawiającej postać krasnoludka w oparciu o książki Marii Konopnickiej.</w:t>
      </w:r>
    </w:p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Organizatorem konkursu jest Książnica Podlaska im. Łukasza Górnickiego w Białymstoku </w:t>
      </w:r>
      <w:r w:rsidR="00066AFE">
        <w:t>(Biblioteka Publiczna Powiatu Białostockiego</w:t>
      </w:r>
      <w:r w:rsidR="007D4906">
        <w:t>)</w:t>
      </w:r>
      <w:r w:rsidR="00066AFE">
        <w:t xml:space="preserve"> przy współpracy ze Starostwem Powiatowym w Białymstoku oraz Stowarzyszeniem Bibliotekarzy Polskich Okręgu Podlaskiego.</w:t>
      </w:r>
    </w:p>
    <w:p w:rsidR="001445C4" w:rsidRPr="00B8038C" w:rsidRDefault="001445C4" w:rsidP="0039101A">
      <w:pPr>
        <w:spacing w:before="240"/>
        <w:jc w:val="both"/>
      </w:pPr>
    </w:p>
    <w:p w:rsidR="00D70F4E" w:rsidRDefault="00D70F4E" w:rsidP="00D70F4E">
      <w:pPr>
        <w:spacing w:after="0"/>
        <w:jc w:val="center"/>
        <w:rPr>
          <w:b/>
        </w:rPr>
      </w:pPr>
      <w:r w:rsidRPr="00D70F4E">
        <w:rPr>
          <w:b/>
        </w:rPr>
        <w:t>§ 2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Cele konkursu</w:t>
      </w:r>
    </w:p>
    <w:p w:rsidR="00AE6948" w:rsidRDefault="00AE6948" w:rsidP="00D70F4E"/>
    <w:p w:rsidR="0022134A" w:rsidRPr="00D041EF" w:rsidRDefault="00066AFE" w:rsidP="00167753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shd w:val="clear" w:color="auto" w:fill="FFFFFF"/>
        </w:rPr>
        <w:t>Rozwijanie zainteresowań czytelniczych, wrażliwości artystycznej i wyobraźni uczestników.</w:t>
      </w:r>
    </w:p>
    <w:p w:rsidR="00D041EF" w:rsidRDefault="00D041EF" w:rsidP="00D041EF">
      <w:pPr>
        <w:pStyle w:val="Akapitzlist"/>
        <w:numPr>
          <w:ilvl w:val="0"/>
          <w:numId w:val="1"/>
        </w:numPr>
        <w:jc w:val="both"/>
      </w:pPr>
      <w:r>
        <w:t>Uhonorowanie 180. rocznicy urodzin Marii Konopnickiej – patronki roku 2022.</w:t>
      </w:r>
    </w:p>
    <w:p w:rsidR="007F0499" w:rsidRDefault="00066AFE" w:rsidP="00167753">
      <w:pPr>
        <w:pStyle w:val="Akapitzlist"/>
        <w:numPr>
          <w:ilvl w:val="0"/>
          <w:numId w:val="1"/>
        </w:numPr>
        <w:jc w:val="both"/>
      </w:pPr>
      <w:r>
        <w:t xml:space="preserve">Zachęcanie </w:t>
      </w:r>
      <w:r w:rsidR="00D041EF">
        <w:t>dzieci do zapoznania się z</w:t>
      </w:r>
      <w:r>
        <w:t xml:space="preserve"> twórczości</w:t>
      </w:r>
      <w:r w:rsidR="00D041EF">
        <w:t>ą</w:t>
      </w:r>
      <w:r>
        <w:t xml:space="preserve"> Marii Konopnickiej.</w:t>
      </w:r>
    </w:p>
    <w:p w:rsidR="00014148" w:rsidRDefault="00A27F3A" w:rsidP="00D70F4E">
      <w:pPr>
        <w:pStyle w:val="Akapitzlist"/>
        <w:numPr>
          <w:ilvl w:val="0"/>
          <w:numId w:val="1"/>
        </w:numPr>
        <w:jc w:val="both"/>
      </w:pPr>
      <w:r>
        <w:t>Stworzenie pla</w:t>
      </w:r>
      <w:r w:rsidR="00D041EF">
        <w:t>stycznej interpretacji motywów</w:t>
      </w:r>
      <w:r w:rsidR="00686D7B">
        <w:t xml:space="preserve"> literatury dziecięcej.</w:t>
      </w:r>
    </w:p>
    <w:p w:rsidR="007C1B54" w:rsidRDefault="007C1B54" w:rsidP="007C1B54">
      <w:pPr>
        <w:pStyle w:val="Akapitzlist"/>
        <w:jc w:val="both"/>
      </w:pPr>
    </w:p>
    <w:p w:rsidR="00D70F4E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§ 3</w:t>
      </w:r>
    </w:p>
    <w:p w:rsidR="008001BF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Zasady uczestnictwa</w:t>
      </w:r>
    </w:p>
    <w:p w:rsidR="008001BF" w:rsidRDefault="008001BF" w:rsidP="00D70F4E">
      <w:pPr>
        <w:pStyle w:val="Akapitzlist"/>
        <w:jc w:val="both"/>
      </w:pPr>
    </w:p>
    <w:p w:rsidR="0039101A" w:rsidRDefault="0022134A" w:rsidP="0039101A">
      <w:pPr>
        <w:pStyle w:val="Akapitzlist"/>
        <w:numPr>
          <w:ilvl w:val="0"/>
          <w:numId w:val="2"/>
        </w:numPr>
        <w:ind w:firstLine="66"/>
        <w:jc w:val="both"/>
      </w:pPr>
      <w:r>
        <w:t xml:space="preserve">Praca konkursowa powinna </w:t>
      </w:r>
      <w:r w:rsidR="0039101A">
        <w:t>zostać wykonana dowolną te</w:t>
      </w:r>
      <w:r w:rsidR="007C1B54">
        <w:t>chniką na papierze formatu A4 i </w:t>
      </w:r>
      <w:r w:rsidR="0039101A">
        <w:t>posiadać umieszczoną na odwrocie metryczkę zawierającą dane autora: imię i nazwisko</w:t>
      </w:r>
      <w:r w:rsidR="00552DA7">
        <w:t xml:space="preserve">, </w:t>
      </w:r>
      <w:r w:rsidR="00A27F3A">
        <w:t xml:space="preserve">kategorię wiekową, </w:t>
      </w:r>
      <w:r w:rsidR="00552DA7">
        <w:t>nazwę biblioteki gminnej, tytuł książki</w:t>
      </w:r>
      <w:r w:rsidR="009061E2">
        <w:t xml:space="preserve"> której bohater został zilustrowany.</w:t>
      </w:r>
    </w:p>
    <w:p w:rsidR="00515CC8" w:rsidRDefault="0039101A" w:rsidP="0039101A">
      <w:pPr>
        <w:pStyle w:val="Akapitzlist"/>
        <w:numPr>
          <w:ilvl w:val="0"/>
          <w:numId w:val="2"/>
        </w:numPr>
        <w:ind w:firstLine="66"/>
        <w:jc w:val="both"/>
      </w:pPr>
      <w:r>
        <w:t>Uczestnik zgłasza do konkursu jedną pracę.</w:t>
      </w:r>
    </w:p>
    <w:p w:rsidR="007D4906" w:rsidRDefault="007D4906" w:rsidP="00FB2C6F">
      <w:pPr>
        <w:pStyle w:val="Akapitzlist"/>
        <w:numPr>
          <w:ilvl w:val="0"/>
          <w:numId w:val="2"/>
        </w:numPr>
        <w:ind w:firstLine="66"/>
        <w:jc w:val="both"/>
        <w:rPr>
          <w:rFonts w:cstheme="minorHAnsi"/>
        </w:rPr>
      </w:pPr>
      <w:r w:rsidRPr="008A0220">
        <w:rPr>
          <w:rFonts w:cstheme="minorHAnsi"/>
        </w:rPr>
        <w:t xml:space="preserve">Warunkiem przystąpienia do konkursu powiatowego jest dostarczenie do </w:t>
      </w:r>
      <w:r w:rsidR="00FA7E53">
        <w:rPr>
          <w:rFonts w:cstheme="minorHAnsi"/>
        </w:rPr>
        <w:t>1</w:t>
      </w:r>
      <w:r w:rsidR="00FA02E1">
        <w:rPr>
          <w:rFonts w:cstheme="minorHAnsi"/>
        </w:rPr>
        <w:t xml:space="preserve"> maja 2022 do </w:t>
      </w:r>
      <w:r w:rsidRPr="008A0220">
        <w:rPr>
          <w:rFonts w:cstheme="minorHAnsi"/>
        </w:rPr>
        <w:t xml:space="preserve">biblioteki gminnej prac, które zostaną przez nią przekazane do głównego organizatora pocztą </w:t>
      </w:r>
      <w:r w:rsidRPr="008A0220">
        <w:rPr>
          <w:rFonts w:cstheme="minorHAnsi"/>
        </w:rPr>
        <w:lastRenderedPageBreak/>
        <w:t>tradycyjną. Materiał konkursowy powinien być dotychczas niepublikowany i niezgłoszony do innych konkursów</w:t>
      </w:r>
      <w:r w:rsidR="008A0220">
        <w:rPr>
          <w:rFonts w:cstheme="minorHAnsi"/>
        </w:rPr>
        <w:t>.</w:t>
      </w:r>
    </w:p>
    <w:p w:rsidR="008001BF" w:rsidRDefault="00686D7B" w:rsidP="007D4906">
      <w:pPr>
        <w:pStyle w:val="Akapitzlist"/>
        <w:numPr>
          <w:ilvl w:val="0"/>
          <w:numId w:val="2"/>
        </w:numPr>
        <w:ind w:firstLine="66"/>
        <w:jc w:val="both"/>
      </w:pPr>
      <w:r>
        <w:t xml:space="preserve">Prace </w:t>
      </w:r>
      <w:r w:rsidR="00B615F1">
        <w:t>wraz z podpisaną zgo</w:t>
      </w:r>
      <w:r w:rsidR="00A27F3A">
        <w:t>dą rodziców/opiekunów prawnych na</w:t>
      </w:r>
      <w:r w:rsidR="00B615F1">
        <w:t xml:space="preserve"> wzięci</w:t>
      </w:r>
      <w:r w:rsidR="00A27F3A">
        <w:t>e</w:t>
      </w:r>
      <w:r w:rsidR="00D47C73">
        <w:t xml:space="preserve"> udziału dziecka w </w:t>
      </w:r>
      <w:r w:rsidR="00B615F1">
        <w:t>organizowanym</w:t>
      </w:r>
      <w:r>
        <w:t xml:space="preserve"> konkursie </w:t>
      </w:r>
      <w:r w:rsidR="008001BF">
        <w:t xml:space="preserve">należy przesłać w nieprzekraczalnym terminie </w:t>
      </w:r>
      <w:r w:rsidR="00FA7E53">
        <w:rPr>
          <w:b/>
        </w:rPr>
        <w:t>do 1</w:t>
      </w:r>
      <w:r w:rsidR="00FA02E1">
        <w:rPr>
          <w:b/>
        </w:rPr>
        <w:t>0</w:t>
      </w:r>
      <w:r w:rsidR="007D4906">
        <w:rPr>
          <w:b/>
        </w:rPr>
        <w:t>maja</w:t>
      </w:r>
      <w:r w:rsidR="008001BF" w:rsidRPr="008001BF">
        <w:rPr>
          <w:b/>
        </w:rPr>
        <w:t>2022</w:t>
      </w:r>
      <w:r w:rsidR="008001BF">
        <w:t xml:space="preserve"> rokuna adres biblioteki </w:t>
      </w:r>
      <w:r w:rsidR="0054563D">
        <w:t>powiatowe</w:t>
      </w:r>
      <w:r w:rsidR="008001BF">
        <w:t>j:</w:t>
      </w:r>
    </w:p>
    <w:p w:rsidR="0054563D" w:rsidRDefault="008001BF" w:rsidP="00FB2C6F">
      <w:pPr>
        <w:pStyle w:val="Akapitzlist"/>
        <w:ind w:firstLine="66"/>
        <w:jc w:val="both"/>
      </w:pPr>
      <w:r>
        <w:t>Książnica Podlaska im. Łukasza Górnickiego w Białymstoku</w:t>
      </w:r>
      <w:r w:rsidR="0054563D">
        <w:t xml:space="preserve">. </w:t>
      </w:r>
    </w:p>
    <w:p w:rsidR="008001BF" w:rsidRDefault="0054563D" w:rsidP="00FB2C6F">
      <w:pPr>
        <w:pStyle w:val="Akapitzlist"/>
        <w:ind w:firstLine="66"/>
        <w:jc w:val="both"/>
      </w:pPr>
      <w:r>
        <w:t>Biblioteka Publiczna Powiatu Białostockiego</w:t>
      </w:r>
    </w:p>
    <w:p w:rsidR="008001BF" w:rsidRDefault="008001BF" w:rsidP="00FB2C6F">
      <w:pPr>
        <w:pStyle w:val="Akapitzlist"/>
        <w:ind w:firstLine="66"/>
        <w:jc w:val="both"/>
      </w:pPr>
      <w:r>
        <w:t>ul. Marii Skłodowskiej-Curie 14 A</w:t>
      </w:r>
    </w:p>
    <w:p w:rsidR="008001BF" w:rsidRDefault="008001BF" w:rsidP="00FB2C6F">
      <w:pPr>
        <w:pStyle w:val="Akapitzlist"/>
        <w:ind w:firstLine="66"/>
        <w:jc w:val="both"/>
      </w:pPr>
      <w:r>
        <w:t>15-097 Białystok</w:t>
      </w:r>
    </w:p>
    <w:p w:rsidR="008001BF" w:rsidRDefault="008001BF" w:rsidP="00FB2C6F">
      <w:pPr>
        <w:pStyle w:val="Akapitzlist"/>
        <w:ind w:firstLine="66"/>
        <w:jc w:val="both"/>
      </w:pPr>
      <w:r>
        <w:t>z dopiskiem „</w:t>
      </w:r>
      <w:r w:rsidR="009D5C63">
        <w:t>Czy Wy wiecie…</w:t>
      </w:r>
      <w:r w:rsidR="004449B2">
        <w:t>Krasnoludki są na świecie</w:t>
      </w:r>
      <w:r>
        <w:t>”</w:t>
      </w:r>
    </w:p>
    <w:p w:rsidR="00B615F1" w:rsidRDefault="00FB2C6F" w:rsidP="00B615F1">
      <w:pPr>
        <w:pStyle w:val="Akapitzlist"/>
        <w:ind w:left="426"/>
        <w:jc w:val="both"/>
      </w:pPr>
      <w:r>
        <w:t>5</w:t>
      </w:r>
      <w:r w:rsidR="00167753">
        <w:t xml:space="preserve">. </w:t>
      </w:r>
      <w:r w:rsidR="008001BF">
        <w:t xml:space="preserve">Zgłoszenia </w:t>
      </w:r>
      <w:r w:rsidR="00FA02E1">
        <w:t>przesłane po podanym w punkcie 4</w:t>
      </w:r>
      <w:r w:rsidR="008001BF">
        <w:t>. terminie nie będą brane pod uwagę.</w:t>
      </w:r>
    </w:p>
    <w:p w:rsidR="00B615F1" w:rsidRDefault="00B615F1" w:rsidP="00AE2BD8">
      <w:pPr>
        <w:pStyle w:val="Akapitzlist"/>
        <w:ind w:hanging="294"/>
        <w:jc w:val="both"/>
      </w:pPr>
    </w:p>
    <w:p w:rsidR="00D70F4E" w:rsidRPr="00D70F4E" w:rsidRDefault="00D70F4E" w:rsidP="00D70F4E">
      <w:pPr>
        <w:pStyle w:val="Akapitzlist"/>
        <w:jc w:val="center"/>
        <w:rPr>
          <w:b/>
        </w:rPr>
      </w:pPr>
      <w:r w:rsidRPr="00D70F4E">
        <w:rPr>
          <w:b/>
        </w:rPr>
        <w:t>§ 4</w:t>
      </w:r>
    </w:p>
    <w:p w:rsidR="00D70F4E" w:rsidRPr="00D70F4E" w:rsidRDefault="00D70F4E" w:rsidP="00D70F4E">
      <w:pPr>
        <w:pStyle w:val="Akapitzlist"/>
        <w:jc w:val="center"/>
        <w:rPr>
          <w:b/>
        </w:rPr>
      </w:pPr>
      <w:r w:rsidRPr="00D70F4E">
        <w:rPr>
          <w:b/>
        </w:rPr>
        <w:t>Ocena zgłoszonych przedsięwzięć</w:t>
      </w:r>
    </w:p>
    <w:p w:rsidR="00D70F4E" w:rsidRDefault="00D70F4E" w:rsidP="00D70F4E">
      <w:pPr>
        <w:pStyle w:val="Akapitzlist"/>
        <w:jc w:val="both"/>
      </w:pPr>
    </w:p>
    <w:p w:rsidR="00D70F4E" w:rsidRDefault="00D70F4E" w:rsidP="00D70F4E">
      <w:pPr>
        <w:pStyle w:val="Akapitzlist"/>
        <w:jc w:val="both"/>
      </w:pPr>
      <w:r>
        <w:t xml:space="preserve">Podczas oceny </w:t>
      </w:r>
      <w:r w:rsidR="00A27F3A">
        <w:t xml:space="preserve">prackonkursowych </w:t>
      </w:r>
      <w:r>
        <w:t>uwzględniane będą następujące kryteria:</w:t>
      </w:r>
    </w:p>
    <w:p w:rsidR="00D70F4E" w:rsidRDefault="00552DA7" w:rsidP="00CD7FBB">
      <w:pPr>
        <w:pStyle w:val="Akapitzlist"/>
        <w:numPr>
          <w:ilvl w:val="0"/>
          <w:numId w:val="3"/>
        </w:numPr>
        <w:jc w:val="both"/>
      </w:pPr>
      <w:r>
        <w:t>zgodność z tematem konkursu,</w:t>
      </w:r>
    </w:p>
    <w:p w:rsidR="00E96EEF" w:rsidRDefault="000040FF" w:rsidP="00E96EEF">
      <w:pPr>
        <w:pStyle w:val="Akapitzlist"/>
        <w:numPr>
          <w:ilvl w:val="0"/>
          <w:numId w:val="3"/>
        </w:numPr>
        <w:jc w:val="both"/>
      </w:pPr>
      <w:r w:rsidRPr="000040FF">
        <w:t>oryginalność, pomysłowość w zobrazowaniu przesłania</w:t>
      </w:r>
      <w:r w:rsidR="00F013EF">
        <w:t xml:space="preserve"> konkursu</w:t>
      </w:r>
      <w:r w:rsidR="00552DA7">
        <w:t>,</w:t>
      </w:r>
    </w:p>
    <w:p w:rsidR="00E96EEF" w:rsidRDefault="00552DA7" w:rsidP="00E96EEF">
      <w:pPr>
        <w:pStyle w:val="Akapitzlist"/>
        <w:numPr>
          <w:ilvl w:val="0"/>
          <w:numId w:val="3"/>
        </w:numPr>
        <w:jc w:val="both"/>
      </w:pPr>
      <w:r>
        <w:t>estetyka i staranność wykonania</w:t>
      </w:r>
      <w:r w:rsidR="00E96EEF">
        <w:t>.</w:t>
      </w:r>
    </w:p>
    <w:p w:rsidR="00D70F4E" w:rsidRDefault="00D70F4E" w:rsidP="00CD7FBB">
      <w:pPr>
        <w:pStyle w:val="Akapitzlist"/>
        <w:jc w:val="both"/>
      </w:pPr>
    </w:p>
    <w:p w:rsidR="00D70F4E" w:rsidRPr="00B8038C" w:rsidRDefault="00D70F4E" w:rsidP="007C405E">
      <w:pPr>
        <w:spacing w:after="0" w:line="240" w:lineRule="auto"/>
        <w:jc w:val="center"/>
        <w:rPr>
          <w:b/>
        </w:rPr>
      </w:pPr>
      <w:r w:rsidRPr="00B8038C">
        <w:rPr>
          <w:b/>
        </w:rPr>
        <w:t>§ 5</w:t>
      </w:r>
    </w:p>
    <w:p w:rsidR="00D70F4E" w:rsidRPr="00D70F4E" w:rsidRDefault="00D70F4E" w:rsidP="007C405E">
      <w:pPr>
        <w:pStyle w:val="Akapitzlist"/>
        <w:spacing w:after="0" w:line="240" w:lineRule="auto"/>
        <w:jc w:val="center"/>
        <w:rPr>
          <w:b/>
        </w:rPr>
      </w:pPr>
      <w:r w:rsidRPr="00D70F4E">
        <w:rPr>
          <w:b/>
        </w:rPr>
        <w:t>Komisja konkursowa i nagrody</w:t>
      </w:r>
    </w:p>
    <w:p w:rsidR="00D70F4E" w:rsidRDefault="00D70F4E" w:rsidP="00D70F4E">
      <w:pPr>
        <w:pStyle w:val="Akapitzlist"/>
        <w:jc w:val="both"/>
      </w:pPr>
    </w:p>
    <w:p w:rsidR="00D70F4E" w:rsidRDefault="00D70F4E" w:rsidP="004449B2">
      <w:pPr>
        <w:pStyle w:val="Akapitzlist"/>
        <w:numPr>
          <w:ilvl w:val="0"/>
          <w:numId w:val="10"/>
        </w:numPr>
        <w:jc w:val="both"/>
      </w:pPr>
      <w:r>
        <w:t>Oceny nadesłanej dokumen</w:t>
      </w:r>
      <w:r w:rsidR="001138BE">
        <w:t>tacji dokona niezależna komisja</w:t>
      </w:r>
      <w:r>
        <w:t xml:space="preserve"> powołana przez organizatora konkursu.</w:t>
      </w:r>
    </w:p>
    <w:p w:rsidR="004449B2" w:rsidRDefault="004449B2" w:rsidP="004449B2">
      <w:pPr>
        <w:pStyle w:val="Akapitzlist"/>
        <w:numPr>
          <w:ilvl w:val="0"/>
          <w:numId w:val="10"/>
        </w:numPr>
        <w:jc w:val="both"/>
      </w:pPr>
      <w:r>
        <w:t>Dla laureatów I, II, III miejsca w każdej kategorii oraz wyróżnień przewidziane są nagrody rzeczowe i dyplomy.</w:t>
      </w:r>
    </w:p>
    <w:p w:rsidR="00D70F4E" w:rsidRDefault="004449B2" w:rsidP="00D70F4E">
      <w:pPr>
        <w:pStyle w:val="Akapitzlist"/>
        <w:jc w:val="both"/>
      </w:pPr>
      <w:r>
        <w:t>3</w:t>
      </w:r>
      <w:r w:rsidR="00D7038E">
        <w:t xml:space="preserve">. </w:t>
      </w:r>
      <w:bookmarkStart w:id="0" w:name="_GoBack"/>
      <w:bookmarkEnd w:id="0"/>
      <w:r w:rsidR="00D70F4E">
        <w:t>Ogłoszenie wyników i wręczenie nagród nas</w:t>
      </w:r>
      <w:r w:rsidR="00FA7E53">
        <w:t xml:space="preserve">tąpi 1 </w:t>
      </w:r>
      <w:r w:rsidR="00076F82">
        <w:t>czerwc</w:t>
      </w:r>
      <w:r w:rsidR="00FA7E53">
        <w:t>a</w:t>
      </w:r>
      <w:r w:rsidR="00CD7FBB">
        <w:t xml:space="preserve"> 2022</w:t>
      </w:r>
      <w:r w:rsidR="00D70F4E">
        <w:t xml:space="preserve"> roku</w:t>
      </w:r>
      <w:r w:rsidR="00FA7E53">
        <w:t xml:space="preserve"> w siedzibie Książnicy Podlaskiej</w:t>
      </w:r>
      <w:r w:rsidR="00D70F4E">
        <w:t xml:space="preserve">. </w:t>
      </w:r>
    </w:p>
    <w:p w:rsidR="00D7038E" w:rsidRDefault="00D7038E" w:rsidP="00B8038C">
      <w:pPr>
        <w:pStyle w:val="Akapitzlist"/>
        <w:jc w:val="center"/>
        <w:rPr>
          <w:b/>
        </w:rPr>
      </w:pP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§ 6</w:t>
      </w: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Postanowienia końcowe</w:t>
      </w:r>
    </w:p>
    <w:p w:rsidR="00D70F4E" w:rsidRDefault="00D70F4E" w:rsidP="00D70F4E">
      <w:pPr>
        <w:pStyle w:val="Akapitzlist"/>
        <w:jc w:val="both"/>
      </w:pP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 xml:space="preserve">Organizator zastrzega sobie prawo do zmiany terminu </w:t>
      </w:r>
      <w:r w:rsidR="001445C4">
        <w:t>zakończenia naboru zgłoszeń, o </w:t>
      </w:r>
      <w:r>
        <w:t>którym biblioteki zostaną powiadomione drogą elektroniczną (poprzez e-mail) oraz poprzez komunikat na stronie Książnicy Podlaskiej</w:t>
      </w:r>
      <w:r w:rsidR="007C1B54">
        <w:t>, zakładka Biblioteka Publiczna Powiatu Białostockiego.</w:t>
      </w:r>
    </w:p>
    <w:p w:rsidR="007C1B54" w:rsidRPr="009D5C63" w:rsidRDefault="007C1B54" w:rsidP="00D7038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D5C63">
        <w:rPr>
          <w:rFonts w:cstheme="minorHAnsi"/>
        </w:rPr>
        <w:t>Regulamin konkursu dostępny będzie na stronach internetowych: bibliotek publicznych powiatu białostockiego, Książnicy Podlaskiej oraz Starostwa Powiatowego w Białymstoku</w:t>
      </w:r>
      <w:r w:rsidR="009D5C63">
        <w:rPr>
          <w:rFonts w:cstheme="minorHAnsi"/>
        </w:rPr>
        <w:t>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 sprawach nieuregulowanych niniejszym regulaminem decyduje organizator konkursu.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 xml:space="preserve">Organizatorzy konkursu: </w:t>
      </w:r>
    </w:p>
    <w:p w:rsidR="00D70F4E" w:rsidRDefault="00D7038E" w:rsidP="00D7038E">
      <w:pPr>
        <w:pStyle w:val="Akapitzlist"/>
        <w:ind w:left="1134"/>
        <w:jc w:val="both"/>
      </w:pPr>
      <w:r>
        <w:t xml:space="preserve">- </w:t>
      </w:r>
      <w:r w:rsidR="001138BE">
        <w:t>n</w:t>
      </w:r>
      <w:r w:rsidR="00D70F4E">
        <w:t xml:space="preserve">ie </w:t>
      </w:r>
      <w:r w:rsidR="001138BE">
        <w:t>zwracają przesłanych materiałów,</w:t>
      </w:r>
    </w:p>
    <w:p w:rsidR="00D7038E" w:rsidRDefault="00D7038E" w:rsidP="00D7038E">
      <w:pPr>
        <w:pStyle w:val="Akapitzlist"/>
        <w:ind w:left="1134"/>
        <w:jc w:val="both"/>
      </w:pPr>
      <w:r>
        <w:t xml:space="preserve">- </w:t>
      </w:r>
      <w:r w:rsidR="00865CFA">
        <w:t>z</w:t>
      </w:r>
      <w:r w:rsidR="00D70F4E">
        <w:t>astrzegają sobie prawo do publikacji na stronie WWW Książnicy Podlaskiej</w:t>
      </w:r>
      <w:r w:rsidR="00552DA7">
        <w:t>, Starostwa Powiatowego w Białymstoku, Stowarzyszenia Bibliotekarzy Polskich</w:t>
      </w:r>
      <w:r w:rsidR="001445C4">
        <w:t xml:space="preserve"> fotografii z imprezy </w:t>
      </w:r>
      <w:r w:rsidR="001445C4">
        <w:lastRenderedPageBreak/>
        <w:t xml:space="preserve">finałowej </w:t>
      </w:r>
      <w:r w:rsidR="00D70F4E">
        <w:t>a także prawo do publika</w:t>
      </w:r>
      <w:r>
        <w:t xml:space="preserve">cji </w:t>
      </w:r>
      <w:r w:rsidR="001445C4">
        <w:t xml:space="preserve">nagrodzonych </w:t>
      </w:r>
      <w:r w:rsidR="0054563D">
        <w:t>prac</w:t>
      </w:r>
      <w:r w:rsidR="00552DA7">
        <w:t>bez honorarium i </w:t>
      </w:r>
      <w:r w:rsidR="00D70F4E">
        <w:t>dodatkowej zgody autorów.</w:t>
      </w:r>
    </w:p>
    <w:p w:rsidR="00552DA7" w:rsidRDefault="00552DA7" w:rsidP="00552D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>Biblioteka uczestnicząca w konkursie wyraża zgodę na przetwa</w:t>
      </w:r>
      <w:r w:rsidR="00A27F3A">
        <w:rPr>
          <w:rFonts w:cstheme="minorHAnsi"/>
        </w:rPr>
        <w:t>rzanie jej danych adresowych do</w:t>
      </w:r>
      <w:r w:rsidRPr="00552DA7">
        <w:rPr>
          <w:rFonts w:cstheme="minorHAnsi"/>
        </w:rPr>
        <w:t xml:space="preserve"> celów przeprowadzenia konkursu. Powyższe obejmuje w szczególności zgodę na publikację nazwy i adresu biblioteki oraz nazwisk opiekunów merytorycznych. </w:t>
      </w:r>
    </w:p>
    <w:p w:rsidR="00552DA7" w:rsidRPr="00552DA7" w:rsidRDefault="00552DA7" w:rsidP="00552D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 xml:space="preserve">Przesłanie materiałów konkursowych jest równoznaczne z udzieleniem organizatorom zgody na wielokrotne nieodpłatne </w:t>
      </w:r>
      <w:r>
        <w:rPr>
          <w:rFonts w:cstheme="minorHAnsi"/>
        </w:rPr>
        <w:t xml:space="preserve">publikowanie </w:t>
      </w:r>
      <w:r w:rsidRPr="00552DA7">
        <w:rPr>
          <w:rFonts w:cstheme="minorHAnsi"/>
        </w:rPr>
        <w:t>informacji w celach</w:t>
      </w:r>
      <w:r w:rsidR="00D47C73">
        <w:rPr>
          <w:rFonts w:cstheme="minorHAnsi"/>
        </w:rPr>
        <w:t xml:space="preserve"> promocyjnych i </w:t>
      </w:r>
      <w:r>
        <w:rPr>
          <w:rFonts w:cstheme="minorHAnsi"/>
        </w:rPr>
        <w:t>marketingowych.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Wzięcie udziału w konkursie jest równoznaczne z akceptacją niniejszego regulaminu</w:t>
      </w:r>
      <w:r w:rsidR="00FD1B9F">
        <w:t>.</w:t>
      </w:r>
    </w:p>
    <w:p w:rsidR="00D70F4E" w:rsidRDefault="007C1B54" w:rsidP="00D7038E">
      <w:pPr>
        <w:pStyle w:val="Akapitzlist"/>
        <w:numPr>
          <w:ilvl w:val="0"/>
          <w:numId w:val="5"/>
        </w:numPr>
        <w:jc w:val="both"/>
      </w:pPr>
      <w:r>
        <w:t>Informacji</w:t>
      </w:r>
      <w:r w:rsidR="00D70F4E">
        <w:t xml:space="preserve"> dotycząc</w:t>
      </w:r>
      <w:r>
        <w:t>ych</w:t>
      </w:r>
      <w:r w:rsidR="00D70F4E">
        <w:t xml:space="preserve"> konkursu </w:t>
      </w:r>
      <w:r>
        <w:t>udziela Paulina Miłkowska</w:t>
      </w:r>
      <w:r w:rsidR="00D70F4E">
        <w:t xml:space="preserve">: </w:t>
      </w:r>
    </w:p>
    <w:p w:rsidR="00D70F4E" w:rsidRDefault="00D70F4E" w:rsidP="00D7038E">
      <w:pPr>
        <w:pStyle w:val="Akapitzlist"/>
        <w:ind w:left="1134"/>
        <w:jc w:val="both"/>
      </w:pPr>
      <w:r>
        <w:t>▪ pod nr tel. /85/ 67 67 267</w:t>
      </w:r>
    </w:p>
    <w:p w:rsidR="0057011E" w:rsidRDefault="00D70F4E" w:rsidP="001445C4">
      <w:pPr>
        <w:pStyle w:val="Akapitzlist"/>
        <w:ind w:left="1134"/>
        <w:jc w:val="both"/>
      </w:pPr>
      <w:r>
        <w:t xml:space="preserve">▪ mailowo na adres: </w:t>
      </w:r>
      <w:hyperlink r:id="rId9" w:history="1">
        <w:r w:rsidR="007C1B54" w:rsidRPr="009444EE">
          <w:rPr>
            <w:rStyle w:val="Hipercze"/>
          </w:rPr>
          <w:t>bpb@ksiaznicapodlaska.pl</w:t>
        </w:r>
      </w:hyperlink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sectPr w:rsidR="0025390D" w:rsidSect="0022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EF" w:rsidRDefault="000E58EF" w:rsidP="002165B6">
      <w:pPr>
        <w:spacing w:after="0" w:line="240" w:lineRule="auto"/>
      </w:pPr>
      <w:r>
        <w:separator/>
      </w:r>
    </w:p>
  </w:endnote>
  <w:endnote w:type="continuationSeparator" w:id="1">
    <w:p w:rsidR="000E58EF" w:rsidRDefault="000E58EF" w:rsidP="002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EF" w:rsidRDefault="000E58EF" w:rsidP="002165B6">
      <w:pPr>
        <w:spacing w:after="0" w:line="240" w:lineRule="auto"/>
      </w:pPr>
      <w:r>
        <w:separator/>
      </w:r>
    </w:p>
  </w:footnote>
  <w:footnote w:type="continuationSeparator" w:id="1">
    <w:p w:rsidR="000E58EF" w:rsidRDefault="000E58EF" w:rsidP="0021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57"/>
    <w:multiLevelType w:val="hybridMultilevel"/>
    <w:tmpl w:val="1A1AA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327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B1EF6"/>
    <w:multiLevelType w:val="hybridMultilevel"/>
    <w:tmpl w:val="02609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35D95"/>
    <w:multiLevelType w:val="hybridMultilevel"/>
    <w:tmpl w:val="BB6EF8E6"/>
    <w:lvl w:ilvl="0" w:tplc="9930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45B2F"/>
    <w:multiLevelType w:val="hybridMultilevel"/>
    <w:tmpl w:val="A4281B84"/>
    <w:lvl w:ilvl="0" w:tplc="993045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5320F3"/>
    <w:multiLevelType w:val="hybridMultilevel"/>
    <w:tmpl w:val="36780AF8"/>
    <w:lvl w:ilvl="0" w:tplc="764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B1BFF"/>
    <w:multiLevelType w:val="hybridMultilevel"/>
    <w:tmpl w:val="63AEA85C"/>
    <w:lvl w:ilvl="0" w:tplc="2E6C3A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A0277"/>
    <w:multiLevelType w:val="hybridMultilevel"/>
    <w:tmpl w:val="8EC6C4C8"/>
    <w:lvl w:ilvl="0" w:tplc="99304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17C3D"/>
    <w:multiLevelType w:val="hybridMultilevel"/>
    <w:tmpl w:val="92ECE58E"/>
    <w:lvl w:ilvl="0" w:tplc="F93899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64A6E4A"/>
    <w:multiLevelType w:val="hybridMultilevel"/>
    <w:tmpl w:val="AA60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C5C01"/>
    <w:multiLevelType w:val="hybridMultilevel"/>
    <w:tmpl w:val="DDE6773A"/>
    <w:lvl w:ilvl="0" w:tplc="80BAD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549E"/>
    <w:multiLevelType w:val="hybridMultilevel"/>
    <w:tmpl w:val="FC828D18"/>
    <w:lvl w:ilvl="0" w:tplc="C0980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011E"/>
    <w:rsid w:val="000040FF"/>
    <w:rsid w:val="00014148"/>
    <w:rsid w:val="00066AFE"/>
    <w:rsid w:val="000759D4"/>
    <w:rsid w:val="00076F82"/>
    <w:rsid w:val="000B0F2D"/>
    <w:rsid w:val="000C1361"/>
    <w:rsid w:val="000D7DF1"/>
    <w:rsid w:val="000E58EF"/>
    <w:rsid w:val="00110065"/>
    <w:rsid w:val="001138BE"/>
    <w:rsid w:val="001445C4"/>
    <w:rsid w:val="00166151"/>
    <w:rsid w:val="00167753"/>
    <w:rsid w:val="00180AE6"/>
    <w:rsid w:val="002165B6"/>
    <w:rsid w:val="0022134A"/>
    <w:rsid w:val="00226F7D"/>
    <w:rsid w:val="0025390D"/>
    <w:rsid w:val="0026147D"/>
    <w:rsid w:val="002A04F1"/>
    <w:rsid w:val="002E0095"/>
    <w:rsid w:val="00317932"/>
    <w:rsid w:val="00331849"/>
    <w:rsid w:val="00365D0A"/>
    <w:rsid w:val="0039101A"/>
    <w:rsid w:val="00421DED"/>
    <w:rsid w:val="00430FA9"/>
    <w:rsid w:val="004449B2"/>
    <w:rsid w:val="00515CC8"/>
    <w:rsid w:val="005320E5"/>
    <w:rsid w:val="00537691"/>
    <w:rsid w:val="0054563D"/>
    <w:rsid w:val="00552DA7"/>
    <w:rsid w:val="0056221A"/>
    <w:rsid w:val="0057011E"/>
    <w:rsid w:val="0060354E"/>
    <w:rsid w:val="00665BFE"/>
    <w:rsid w:val="00686D7B"/>
    <w:rsid w:val="00717812"/>
    <w:rsid w:val="007A09BC"/>
    <w:rsid w:val="007C1B54"/>
    <w:rsid w:val="007C405E"/>
    <w:rsid w:val="007D4906"/>
    <w:rsid w:val="007F0499"/>
    <w:rsid w:val="008001BF"/>
    <w:rsid w:val="00807315"/>
    <w:rsid w:val="008259F2"/>
    <w:rsid w:val="00865CFA"/>
    <w:rsid w:val="008A0220"/>
    <w:rsid w:val="008A5D46"/>
    <w:rsid w:val="008C58FD"/>
    <w:rsid w:val="008D5812"/>
    <w:rsid w:val="00900B92"/>
    <w:rsid w:val="009061E2"/>
    <w:rsid w:val="009A2BFA"/>
    <w:rsid w:val="009B327B"/>
    <w:rsid w:val="009D5C63"/>
    <w:rsid w:val="00A27F3A"/>
    <w:rsid w:val="00A82905"/>
    <w:rsid w:val="00AE2BD8"/>
    <w:rsid w:val="00AE6948"/>
    <w:rsid w:val="00B615F1"/>
    <w:rsid w:val="00B70271"/>
    <w:rsid w:val="00B8038C"/>
    <w:rsid w:val="00BC32AE"/>
    <w:rsid w:val="00BD01BA"/>
    <w:rsid w:val="00C674CB"/>
    <w:rsid w:val="00CB5844"/>
    <w:rsid w:val="00CB5C98"/>
    <w:rsid w:val="00CD7FBB"/>
    <w:rsid w:val="00D041EF"/>
    <w:rsid w:val="00D47C73"/>
    <w:rsid w:val="00D7038E"/>
    <w:rsid w:val="00D70F4E"/>
    <w:rsid w:val="00D82BED"/>
    <w:rsid w:val="00DA13CD"/>
    <w:rsid w:val="00E54FC7"/>
    <w:rsid w:val="00E867A0"/>
    <w:rsid w:val="00E86D04"/>
    <w:rsid w:val="00E96EEF"/>
    <w:rsid w:val="00EB2787"/>
    <w:rsid w:val="00F013EF"/>
    <w:rsid w:val="00F04B74"/>
    <w:rsid w:val="00F35CC1"/>
    <w:rsid w:val="00F51567"/>
    <w:rsid w:val="00F5573E"/>
    <w:rsid w:val="00FA02E1"/>
    <w:rsid w:val="00FA7E53"/>
    <w:rsid w:val="00FB2C6F"/>
    <w:rsid w:val="00FD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b@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Krajewski</dc:creator>
  <cp:lastModifiedBy>akowalczuk</cp:lastModifiedBy>
  <cp:revision>2</cp:revision>
  <cp:lastPrinted>2021-11-26T12:14:00Z</cp:lastPrinted>
  <dcterms:created xsi:type="dcterms:W3CDTF">2022-02-18T13:46:00Z</dcterms:created>
  <dcterms:modified xsi:type="dcterms:W3CDTF">2022-02-18T13:46:00Z</dcterms:modified>
</cp:coreProperties>
</file>